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FD5" w:rsidRDefault="002D5FD5" w:rsidP="009E1C39">
      <w:pPr>
        <w:pStyle w:val="pt-a-000017"/>
        <w:spacing w:beforeAutospacing="0" w:afterAutospacing="0"/>
        <w:jc w:val="center"/>
        <w:rPr>
          <w:b/>
          <w:sz w:val="28"/>
        </w:rPr>
      </w:pPr>
      <w:r>
        <w:rPr>
          <w:b/>
          <w:sz w:val="28"/>
        </w:rPr>
        <w:t xml:space="preserve">Информация о контрольных (надзорных) мероприятиях </w:t>
      </w:r>
    </w:p>
    <w:p w:rsidR="009E1C39" w:rsidRDefault="002D5FD5" w:rsidP="009E1C39">
      <w:pPr>
        <w:pStyle w:val="pt-a-000017"/>
        <w:spacing w:beforeAutospacing="0" w:afterAutospacing="0"/>
        <w:jc w:val="center"/>
        <w:rPr>
          <w:b/>
          <w:sz w:val="28"/>
        </w:rPr>
      </w:pPr>
      <w:r>
        <w:rPr>
          <w:b/>
          <w:sz w:val="28"/>
        </w:rPr>
        <w:t>и о с</w:t>
      </w:r>
      <w:r w:rsidR="009E1C39" w:rsidRPr="009E1C39">
        <w:rPr>
          <w:b/>
          <w:sz w:val="28"/>
        </w:rPr>
        <w:t>ведения</w:t>
      </w:r>
      <w:r>
        <w:rPr>
          <w:b/>
          <w:sz w:val="28"/>
        </w:rPr>
        <w:t>х</w:t>
      </w:r>
      <w:r w:rsidR="009E1C39" w:rsidRPr="009E1C39">
        <w:rPr>
          <w:b/>
          <w:sz w:val="28"/>
        </w:rPr>
        <w:t xml:space="preserve">, которые могут запрашиваться </w:t>
      </w:r>
    </w:p>
    <w:p w:rsidR="009E1C39" w:rsidRDefault="009E1C39" w:rsidP="009E1C39">
      <w:pPr>
        <w:pStyle w:val="pt-a-000017"/>
        <w:spacing w:beforeAutospacing="0" w:afterAutospacing="0"/>
        <w:jc w:val="center"/>
        <w:rPr>
          <w:b/>
          <w:sz w:val="28"/>
        </w:rPr>
      </w:pPr>
      <w:r w:rsidRPr="009E1C39">
        <w:rPr>
          <w:b/>
          <w:sz w:val="28"/>
        </w:rPr>
        <w:t>контрольным (надзорным) органом у контролируемого лица</w:t>
      </w:r>
    </w:p>
    <w:p w:rsidR="009E1C39" w:rsidRDefault="009E1C39" w:rsidP="009E1C39">
      <w:pPr>
        <w:pStyle w:val="pt-a-000017"/>
        <w:spacing w:beforeAutospacing="0" w:afterAutospacing="0"/>
        <w:jc w:val="center"/>
        <w:rPr>
          <w:b/>
          <w:sz w:val="28"/>
        </w:rPr>
      </w:pPr>
    </w:p>
    <w:p w:rsidR="00271954" w:rsidRDefault="00271954" w:rsidP="009E1C39">
      <w:pPr>
        <w:pStyle w:val="pt-a-000017"/>
        <w:spacing w:beforeAutospacing="0" w:afterAutospacing="0"/>
        <w:ind w:firstLine="708"/>
        <w:jc w:val="both"/>
        <w:rPr>
          <w:sz w:val="28"/>
        </w:rPr>
      </w:pPr>
      <w:r>
        <w:rPr>
          <w:sz w:val="28"/>
        </w:rPr>
        <w:t>Комитетом по культуре Курской области (далее – Комитет) п</w:t>
      </w:r>
      <w:r w:rsidR="009E1C39">
        <w:rPr>
          <w:sz w:val="28"/>
        </w:rPr>
        <w:t xml:space="preserve">ри осуществлении регионального государственного контроля осуществляются следующие контрольные (надзорные) мероприятия: </w:t>
      </w:r>
      <w:r w:rsidR="009E1C39">
        <w:rPr>
          <w:sz w:val="28"/>
        </w:rPr>
        <w:tab/>
      </w:r>
      <w:r w:rsidR="009E1C39">
        <w:rPr>
          <w:sz w:val="28"/>
        </w:rPr>
        <w:tab/>
      </w:r>
    </w:p>
    <w:p w:rsidR="009E1C39" w:rsidRDefault="009E1C39" w:rsidP="009E1C39">
      <w:pPr>
        <w:pStyle w:val="pt-a-000017"/>
        <w:spacing w:beforeAutospacing="0" w:afterAutospacing="0"/>
        <w:ind w:firstLine="708"/>
        <w:jc w:val="both"/>
        <w:rPr>
          <w:sz w:val="28"/>
        </w:rPr>
      </w:pPr>
      <w:r>
        <w:rPr>
          <w:sz w:val="28"/>
        </w:rPr>
        <w:t xml:space="preserve">1) инспекционный визит;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2) документарная проверка;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3) выездная проверка.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При осуществлении контрольных (надзорных) мероприятий могут проводится следующие контрольные (надзорные) действия: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1) осмотр;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2) опрос;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3) получение письменных объяснений;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4) истребование документов.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К проведению контрольных (надзорных) мероприятий могут при необходимости привлекаться специалисты, эксперты, экспертные организации, в порядке, установленном Федеральным законом № 248-ФЗ.</w:t>
      </w:r>
      <w:r>
        <w:rPr>
          <w:sz w:val="28"/>
        </w:rPr>
        <w:tab/>
        <w:t>Инспекционный визит, выездная проверка могут проводиться с использованием средств дистанционного взаимодействия, в том числе посредством аудио- или видеосвязи.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9E1C39" w:rsidRDefault="009E1C39" w:rsidP="009E1C39">
      <w:pPr>
        <w:pStyle w:val="pt-a-000017"/>
        <w:spacing w:beforeAutospacing="0" w:afterAutospacing="0"/>
        <w:ind w:firstLine="708"/>
        <w:jc w:val="both"/>
        <w:rPr>
          <w:sz w:val="28"/>
        </w:rPr>
      </w:pPr>
      <w:r>
        <w:rPr>
          <w:sz w:val="28"/>
        </w:rPr>
        <w:t xml:space="preserve">Для фиксации должностными лицами и лицами, привлекаемыми к проведению контрольных мероприятий, доказательств, нарушений обязательных требований могут использоваться фотосъемка, аудио- и видеозапись, применяться персональные компьютеры, съемные электронные носители информации, копировальные аппараты, сканеры, телефоны (в том числе сотовой связи), механические и электронные средства измерения (далее – технические средства).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9E1C39" w:rsidRDefault="009E1C39" w:rsidP="009E1C39">
      <w:pPr>
        <w:pStyle w:val="pt-a-000017"/>
        <w:spacing w:beforeAutospacing="0" w:afterAutospacing="0"/>
        <w:ind w:firstLine="708"/>
        <w:jc w:val="both"/>
        <w:rPr>
          <w:sz w:val="28"/>
        </w:rPr>
      </w:pPr>
      <w:r>
        <w:rPr>
          <w:sz w:val="28"/>
        </w:rPr>
        <w:t>При проведении контрольного (надзорного) мероприятия во взаимодействии с контролируемым лицом видеозапись осуществляется в обязательном порядке.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9E1C39" w:rsidRDefault="009E1C39" w:rsidP="009E1C39">
      <w:pPr>
        <w:pStyle w:val="pt-a-000017"/>
        <w:spacing w:beforeAutospacing="0" w:afterAutospacing="0"/>
        <w:ind w:firstLine="708"/>
        <w:jc w:val="both"/>
        <w:rPr>
          <w:sz w:val="28"/>
        </w:rPr>
      </w:pPr>
      <w:r>
        <w:rPr>
          <w:sz w:val="28"/>
        </w:rPr>
        <w:t>Видеозапись может осуществляться посредством любых технических средств, имеющихся в распоряжении должностных лиц, лиц, привлекаемых к проведению контрольных (надзорных) мероприятий.</w:t>
      </w:r>
      <w:r>
        <w:rPr>
          <w:sz w:val="28"/>
        </w:rPr>
        <w:tab/>
      </w:r>
      <w:r>
        <w:rPr>
          <w:sz w:val="28"/>
        </w:rPr>
        <w:tab/>
      </w:r>
    </w:p>
    <w:p w:rsidR="009E1C39" w:rsidRDefault="009E1C39" w:rsidP="009E1C39">
      <w:pPr>
        <w:pStyle w:val="pt-a-000017"/>
        <w:spacing w:beforeAutospacing="0" w:afterAutospacing="0"/>
        <w:ind w:firstLine="708"/>
        <w:jc w:val="both"/>
        <w:rPr>
          <w:sz w:val="28"/>
        </w:rPr>
      </w:pPr>
      <w:r>
        <w:rPr>
          <w:sz w:val="28"/>
        </w:rPr>
        <w:t>При отсутствии возможности осуществления видеозаписи применяется аудиозапись проводимого контрольного (надзорного) мероприятия.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Ауди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и (или) видеозапись осуществляются открыто, с уведомлением вслух в начале и конце записи о дате, месте, времени начала и окончания осуществления записи.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9E1C39" w:rsidRDefault="009E1C39" w:rsidP="009E1C39">
      <w:pPr>
        <w:pStyle w:val="pt-a-000017"/>
        <w:spacing w:beforeAutospacing="0" w:afterAutospacing="0"/>
        <w:ind w:firstLine="708"/>
        <w:jc w:val="both"/>
        <w:rPr>
          <w:sz w:val="28"/>
        </w:rPr>
      </w:pPr>
      <w:r>
        <w:rPr>
          <w:sz w:val="28"/>
        </w:rPr>
        <w:t>Решение о применении иных технических сре</w:t>
      </w:r>
      <w:proofErr w:type="gramStart"/>
      <w:r>
        <w:rPr>
          <w:sz w:val="28"/>
        </w:rPr>
        <w:t>дств пр</w:t>
      </w:r>
      <w:proofErr w:type="gramEnd"/>
      <w:r>
        <w:rPr>
          <w:sz w:val="28"/>
        </w:rPr>
        <w:t xml:space="preserve">и осуществлении контрольных (надзорных) мероприятий принимается должностными лицами.  </w:t>
      </w:r>
      <w:r>
        <w:rPr>
          <w:sz w:val="28"/>
        </w:rPr>
        <w:tab/>
        <w:t>Результаты применения технических средств оформляются приложением к акту контрольного (надзорного) мероприятия.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Использование фотосъемки и видеозаписи для фиксации доказательств </w:t>
      </w:r>
      <w:r>
        <w:rPr>
          <w:sz w:val="28"/>
        </w:rPr>
        <w:lastRenderedPageBreak/>
        <w:t xml:space="preserve">нарушений обязательных требований осуществляется </w:t>
      </w:r>
      <w:r>
        <w:rPr>
          <w:sz w:val="28"/>
        </w:rPr>
        <w:br/>
        <w:t>с учетом требований законодательства Российской Федерации о защите государственной тайны.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Инспекционный визит проводится по месту нахождения (осуществления деятельности) контролируемого лица.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В ходе инспекционного визита могут совершаться следующие контрольные (надзорные) действия: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1) осмотр;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2) опрос;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3) получение письменных объяснений;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4) истребование документов.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Инспекционный визит проводится без предварительного уведомления контролируемого лица.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9E1C39" w:rsidRDefault="009E1C39" w:rsidP="009E1C39">
      <w:pPr>
        <w:pStyle w:val="pt-a-000017"/>
        <w:spacing w:beforeAutospacing="0" w:afterAutospacing="0"/>
        <w:ind w:firstLine="708"/>
        <w:jc w:val="both"/>
        <w:rPr>
          <w:sz w:val="28"/>
        </w:rPr>
      </w:pPr>
      <w:r>
        <w:rPr>
          <w:sz w:val="28"/>
        </w:rPr>
        <w:t>Срок проведения инспекционного визита в одном месте осуществления деятельности либо на одном объекте контроля не может превышать один рабочий день.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9E1C39" w:rsidRDefault="009E1C39" w:rsidP="009E1C39">
      <w:pPr>
        <w:pStyle w:val="pt-a-000017"/>
        <w:spacing w:beforeAutospacing="0" w:afterAutospacing="0"/>
        <w:ind w:firstLine="708"/>
        <w:jc w:val="both"/>
        <w:rPr>
          <w:sz w:val="28"/>
        </w:rPr>
      </w:pPr>
      <w:r>
        <w:rPr>
          <w:sz w:val="28"/>
        </w:rPr>
        <w:t>Контролируемое лицо обязано обеспечить беспрепятственный доступ инспектора в объекты контроля.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B6510B" w:rsidRDefault="009E1C39" w:rsidP="009E1C39">
      <w:pPr>
        <w:pStyle w:val="pt-a-000017"/>
        <w:spacing w:beforeAutospacing="0" w:afterAutospacing="0"/>
        <w:ind w:firstLine="708"/>
        <w:jc w:val="both"/>
        <w:rPr>
          <w:sz w:val="28"/>
        </w:rPr>
      </w:pPr>
      <w:r>
        <w:rPr>
          <w:sz w:val="28"/>
        </w:rPr>
        <w:t>Внеплановый инспекционный визит может проводиться только по согласованию с органами прокуратуры, за исключением случаев его проведения в соответствии с пунктами 3 - 6 части 1 статьи 57 и частью 12 статьи 66 Федераль</w:t>
      </w:r>
      <w:r w:rsidR="00B6510B">
        <w:rPr>
          <w:sz w:val="28"/>
        </w:rPr>
        <w:t xml:space="preserve">ного закона № 248-ФЗ. </w:t>
      </w:r>
      <w:r w:rsidR="00B6510B">
        <w:rPr>
          <w:sz w:val="28"/>
        </w:rPr>
        <w:tab/>
      </w:r>
      <w:r w:rsidR="00B6510B">
        <w:rPr>
          <w:sz w:val="28"/>
        </w:rPr>
        <w:tab/>
      </w:r>
      <w:r w:rsidR="00B6510B">
        <w:rPr>
          <w:sz w:val="28"/>
        </w:rPr>
        <w:tab/>
      </w:r>
      <w:r w:rsidR="00B6510B">
        <w:rPr>
          <w:sz w:val="28"/>
        </w:rPr>
        <w:tab/>
      </w:r>
      <w:r w:rsidR="00B6510B">
        <w:rPr>
          <w:sz w:val="28"/>
        </w:rPr>
        <w:tab/>
      </w:r>
      <w:r w:rsidR="00B6510B">
        <w:rPr>
          <w:sz w:val="28"/>
        </w:rPr>
        <w:tab/>
      </w:r>
      <w:r>
        <w:rPr>
          <w:sz w:val="28"/>
        </w:rPr>
        <w:t>При проведении документарной проверки рассматриваются документы контролируемых лиц, имеющиеся в распоряжении Комитета, результаты предыдущих контрольных (надзорных) мероприятий, материалы рассмотрения дел об административных правонарушениях и иные документы о результатах, осуществленных в отношении этих контролируемых лиц регионального государственного контроля (надзора).</w:t>
      </w:r>
      <w:r>
        <w:rPr>
          <w:sz w:val="28"/>
        </w:rPr>
        <w:tab/>
      </w:r>
    </w:p>
    <w:p w:rsidR="00B6510B" w:rsidRDefault="009E1C39" w:rsidP="009E1C39">
      <w:pPr>
        <w:pStyle w:val="pt-a-000017"/>
        <w:spacing w:beforeAutospacing="0" w:afterAutospacing="0"/>
        <w:ind w:firstLine="708"/>
        <w:jc w:val="both"/>
        <w:rPr>
          <w:sz w:val="28"/>
        </w:rPr>
      </w:pPr>
      <w:r>
        <w:rPr>
          <w:sz w:val="28"/>
        </w:rPr>
        <w:t>В ходе документарной проверки совершаются следующие контрольные (надзорные) действия: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7511F0" w:rsidRDefault="009E1C39" w:rsidP="009E1C39">
      <w:pPr>
        <w:pStyle w:val="pt-a-000017"/>
        <w:spacing w:beforeAutospacing="0" w:afterAutospacing="0"/>
        <w:ind w:firstLine="708"/>
        <w:jc w:val="both"/>
        <w:rPr>
          <w:sz w:val="28"/>
        </w:rPr>
      </w:pPr>
      <w:r>
        <w:rPr>
          <w:sz w:val="28"/>
        </w:rPr>
        <w:t>1) получение письменных объяснений;</w:t>
      </w:r>
      <w:r>
        <w:rPr>
          <w:sz w:val="28"/>
        </w:rPr>
        <w:tab/>
      </w:r>
      <w:r w:rsidR="00B6510B">
        <w:rPr>
          <w:sz w:val="28"/>
        </w:rPr>
        <w:tab/>
      </w:r>
      <w:r w:rsidR="00B6510B">
        <w:rPr>
          <w:sz w:val="28"/>
        </w:rPr>
        <w:tab/>
      </w:r>
      <w:r w:rsidR="00B6510B">
        <w:rPr>
          <w:sz w:val="28"/>
        </w:rPr>
        <w:tab/>
      </w:r>
      <w:r w:rsidR="00B6510B">
        <w:rPr>
          <w:sz w:val="28"/>
        </w:rPr>
        <w:tab/>
      </w:r>
      <w:r w:rsidR="00B6510B">
        <w:rPr>
          <w:sz w:val="28"/>
        </w:rPr>
        <w:tab/>
        <w:t xml:space="preserve">2) истребование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 </w:t>
      </w:r>
      <w:r w:rsidR="00B6510B">
        <w:rPr>
          <w:sz w:val="28"/>
        </w:rPr>
        <w:tab/>
      </w:r>
      <w:r w:rsidR="00B6510B">
        <w:rPr>
          <w:sz w:val="28"/>
        </w:rPr>
        <w:tab/>
      </w:r>
      <w:r w:rsidR="00B6510B">
        <w:rPr>
          <w:sz w:val="28"/>
        </w:rPr>
        <w:tab/>
      </w:r>
      <w:r>
        <w:rPr>
          <w:sz w:val="28"/>
        </w:rPr>
        <w:t>В случае</w:t>
      </w:r>
      <w:proofErr w:type="gramStart"/>
      <w:r>
        <w:rPr>
          <w:sz w:val="28"/>
        </w:rPr>
        <w:t>,</w:t>
      </w:r>
      <w:proofErr w:type="gramEnd"/>
      <w:r>
        <w:rPr>
          <w:sz w:val="28"/>
        </w:rPr>
        <w:t xml:space="preserve"> если достоверность сведений, содержащихся в документах, имеющихся в распоряжении Комитета, вызывает обоснованные сомнения либо эти сведения не позволяют оценить исполнение контролируемым лицом обязательных требований, Комитет направляет в адрес контролируемого лица требование предоставить иные необходимые для рассмотрения в ходе документарной проверки документы. В течение десяти рабочих дней со дня получения данного требования контролируемое лицо обязано направить в Комитет указанные </w:t>
      </w:r>
      <w:r w:rsidR="00B6510B">
        <w:rPr>
          <w:sz w:val="28"/>
        </w:rPr>
        <w:t>в требовании документы.</w:t>
      </w:r>
      <w:r w:rsidR="00B6510B">
        <w:rPr>
          <w:sz w:val="28"/>
        </w:rPr>
        <w:tab/>
      </w:r>
      <w:r w:rsidR="00B6510B">
        <w:rPr>
          <w:sz w:val="28"/>
        </w:rPr>
        <w:tab/>
      </w:r>
      <w:r w:rsidR="00B6510B">
        <w:rPr>
          <w:sz w:val="28"/>
        </w:rPr>
        <w:tab/>
      </w:r>
      <w:r w:rsidR="00B6510B">
        <w:rPr>
          <w:sz w:val="28"/>
        </w:rPr>
        <w:tab/>
      </w:r>
      <w:r w:rsidR="00B6510B">
        <w:rPr>
          <w:sz w:val="28"/>
        </w:rPr>
        <w:tab/>
      </w:r>
      <w:r w:rsidR="00B6510B">
        <w:rPr>
          <w:sz w:val="28"/>
        </w:rPr>
        <w:tab/>
      </w:r>
      <w:r w:rsidR="00B6510B">
        <w:rPr>
          <w:sz w:val="28"/>
        </w:rPr>
        <w:tab/>
      </w:r>
      <w:r>
        <w:rPr>
          <w:sz w:val="28"/>
        </w:rPr>
        <w:t>В случае</w:t>
      </w:r>
      <w:proofErr w:type="gramStart"/>
      <w:r>
        <w:rPr>
          <w:sz w:val="28"/>
        </w:rPr>
        <w:t>,</w:t>
      </w:r>
      <w:proofErr w:type="gramEnd"/>
      <w:r>
        <w:rPr>
          <w:sz w:val="28"/>
        </w:rPr>
        <w:t xml:space="preserve"> если в ходе документарной проверки выявлены ошибки и (или) противоречия в предоставленных контролируемым лицом документах </w:t>
      </w:r>
      <w:r>
        <w:rPr>
          <w:sz w:val="28"/>
        </w:rPr>
        <w:lastRenderedPageBreak/>
        <w:t>либо выявлено несоответствие сведений, содержащихся в этих документах, сведениям, содержащимся в имеющихся у Комитета документах и (или) полученным при осуществлении регионального государственного контроля, информация об ошибках, о противоречиях и несоответствии сведений направляется контролируемому лицу с требованием представить в течение десяти рабочих дней необходимые пояснения. Контролируемое лицо, представляющее в Комитет пояснения относительно выявленных ошибок и (или) противоречий в предоставленных документах либо относительно несоответствия сведений, содержащихся в этих документах, сведениям, содержащимся в имеющихся у Комитета документах и (или) полученным при осуществлении регионального государственного контроля, вправе дополнительно предоставить в Комитет документы, подтверждающие достоверность ранее пре</w:t>
      </w:r>
      <w:r w:rsidR="007511F0">
        <w:rPr>
          <w:sz w:val="28"/>
        </w:rPr>
        <w:t>доставленных документов.</w:t>
      </w:r>
      <w:r w:rsidR="007511F0">
        <w:rPr>
          <w:sz w:val="28"/>
        </w:rPr>
        <w:tab/>
      </w:r>
      <w:r w:rsidR="007511F0">
        <w:rPr>
          <w:sz w:val="28"/>
        </w:rPr>
        <w:tab/>
      </w:r>
      <w:r w:rsidR="007511F0">
        <w:rPr>
          <w:sz w:val="28"/>
        </w:rPr>
        <w:tab/>
      </w:r>
      <w:r w:rsidR="007511F0">
        <w:rPr>
          <w:sz w:val="28"/>
        </w:rPr>
        <w:tab/>
      </w:r>
      <w:r w:rsidR="007511F0">
        <w:rPr>
          <w:sz w:val="28"/>
        </w:rPr>
        <w:tab/>
      </w:r>
      <w:r w:rsidR="007511F0">
        <w:rPr>
          <w:sz w:val="28"/>
        </w:rPr>
        <w:tab/>
      </w:r>
      <w:r>
        <w:rPr>
          <w:sz w:val="28"/>
        </w:rPr>
        <w:t>При проведении документарной проверки Комитет не вправе требовать у контролируемого лица сведения и документы, не относящиеся к предмету документарной проверки, а также сведения и документы, которые могут быть получены этим органом от иных органов.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7511F0" w:rsidRDefault="009E1C39" w:rsidP="009E1C39">
      <w:pPr>
        <w:pStyle w:val="pt-a-000017"/>
        <w:spacing w:beforeAutospacing="0" w:afterAutospacing="0"/>
        <w:ind w:firstLine="708"/>
        <w:jc w:val="both"/>
        <w:rPr>
          <w:sz w:val="28"/>
        </w:rPr>
      </w:pPr>
      <w:r>
        <w:rPr>
          <w:sz w:val="28"/>
        </w:rPr>
        <w:t xml:space="preserve">Срок проведения документарной проверки не может превышать десять рабочих дней. </w:t>
      </w:r>
      <w:proofErr w:type="gramStart"/>
      <w:r>
        <w:rPr>
          <w:sz w:val="28"/>
        </w:rPr>
        <w:t>В указанный срок не включается период со дня направления Комитетом контролируемому лицу требования предоставить необходимые для рассмотрения в ходе документарной проверки документы до момента предоставления указанных в требовании документов в Комитет, а также период с момента направления контролируемому лицу информации Комитета о выявлении ошибок и (или) противоречий в предоставленных контролируемым лицом документах либо о несоответствии сведений, содержащихся в этих документах</w:t>
      </w:r>
      <w:proofErr w:type="gramEnd"/>
      <w:r>
        <w:rPr>
          <w:sz w:val="28"/>
        </w:rPr>
        <w:t>, сведениям, содержащимся в имеющихся у Комитета документах и (или) полученным при осуществлении государственного контроля, и требования представить необходимые пояснения в письменной форме до момента представления указанных пояснений в уполномоченный контрольный орган.</w:t>
      </w:r>
      <w:r>
        <w:rPr>
          <w:sz w:val="28"/>
        </w:rPr>
        <w:tab/>
        <w:t xml:space="preserve">Внеплановая документарная проверка проводится без согласования с органами прокуратуры.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7511F0" w:rsidRDefault="009E1C39" w:rsidP="009E1C39">
      <w:pPr>
        <w:pStyle w:val="pt-a-000017"/>
        <w:spacing w:beforeAutospacing="0" w:afterAutospacing="0"/>
        <w:ind w:firstLine="708"/>
        <w:jc w:val="both"/>
        <w:rPr>
          <w:sz w:val="28"/>
        </w:rPr>
      </w:pPr>
      <w:r>
        <w:rPr>
          <w:sz w:val="28"/>
        </w:rPr>
        <w:t>Выездная проверка проводится по месту нахождения (осуществления деятельности) контролируемого лица (его филиалов, представительств, обособленных структурных подразделений)</w:t>
      </w:r>
      <w:r w:rsidR="007511F0">
        <w:rPr>
          <w:sz w:val="28"/>
        </w:rPr>
        <w:t xml:space="preserve"> либо объекта контроля.</w:t>
      </w:r>
      <w:r w:rsidR="007511F0">
        <w:rPr>
          <w:sz w:val="28"/>
        </w:rPr>
        <w:tab/>
      </w:r>
      <w:r w:rsidR="007511F0">
        <w:rPr>
          <w:sz w:val="28"/>
        </w:rPr>
        <w:tab/>
      </w:r>
      <w:r w:rsidR="007511F0">
        <w:rPr>
          <w:sz w:val="28"/>
        </w:rPr>
        <w:tab/>
      </w:r>
      <w:r>
        <w:rPr>
          <w:sz w:val="28"/>
        </w:rPr>
        <w:t>Выездная проверка проводится в случае, если не предста</w:t>
      </w:r>
      <w:r w:rsidR="007511F0">
        <w:rPr>
          <w:sz w:val="28"/>
        </w:rPr>
        <w:t>вляется возможным:</w:t>
      </w:r>
      <w:r w:rsidR="007511F0">
        <w:rPr>
          <w:sz w:val="28"/>
        </w:rPr>
        <w:tab/>
      </w:r>
      <w:r w:rsidR="007511F0">
        <w:rPr>
          <w:sz w:val="28"/>
        </w:rPr>
        <w:tab/>
      </w:r>
      <w:r w:rsidR="007511F0">
        <w:rPr>
          <w:sz w:val="28"/>
        </w:rPr>
        <w:tab/>
      </w:r>
      <w:r w:rsidR="007511F0">
        <w:rPr>
          <w:sz w:val="28"/>
        </w:rPr>
        <w:tab/>
      </w:r>
      <w:r w:rsidR="007511F0">
        <w:rPr>
          <w:sz w:val="28"/>
        </w:rPr>
        <w:tab/>
      </w:r>
      <w:r w:rsidR="007511F0">
        <w:rPr>
          <w:sz w:val="28"/>
        </w:rPr>
        <w:tab/>
      </w:r>
      <w:r w:rsidR="007511F0">
        <w:rPr>
          <w:sz w:val="28"/>
        </w:rPr>
        <w:tab/>
      </w:r>
      <w:r w:rsidR="007511F0">
        <w:rPr>
          <w:sz w:val="28"/>
        </w:rPr>
        <w:tab/>
      </w:r>
      <w:r w:rsidR="007511F0">
        <w:rPr>
          <w:sz w:val="28"/>
        </w:rPr>
        <w:tab/>
      </w:r>
      <w:r w:rsidR="007511F0">
        <w:rPr>
          <w:sz w:val="28"/>
        </w:rPr>
        <w:tab/>
      </w:r>
      <w:r w:rsidR="007511F0">
        <w:rPr>
          <w:sz w:val="28"/>
        </w:rPr>
        <w:tab/>
      </w:r>
      <w:r>
        <w:rPr>
          <w:sz w:val="28"/>
        </w:rPr>
        <w:t>удостовериться в полноте и достоверности сведений, которые содержатся в находящихся в распоряжении Комитета или в запрашиваемых им документах и объяснениях контролируемого лица;</w:t>
      </w:r>
      <w:r>
        <w:rPr>
          <w:sz w:val="28"/>
        </w:rPr>
        <w:tab/>
      </w:r>
      <w:r>
        <w:rPr>
          <w:sz w:val="28"/>
        </w:rPr>
        <w:tab/>
      </w:r>
    </w:p>
    <w:p w:rsidR="007511F0" w:rsidRDefault="009E1C39" w:rsidP="009E1C39">
      <w:pPr>
        <w:pStyle w:val="pt-a-000017"/>
        <w:spacing w:beforeAutospacing="0" w:afterAutospacing="0"/>
        <w:ind w:firstLine="708"/>
        <w:jc w:val="both"/>
        <w:rPr>
          <w:sz w:val="28"/>
        </w:rPr>
      </w:pPr>
      <w:proofErr w:type="gramStart"/>
      <w:r>
        <w:rPr>
          <w:sz w:val="28"/>
        </w:rPr>
        <w:t xml:space="preserve">оценить соответствие деятельности, действий (бездействия) контролируемого лица и (или) принадлежащих ему и (или) используемых им объектов контроля обязательным требованиям без выезда на место нахождения (осуществления деятельности) контролируемого лица (его филиалов, представительств, обособленных структурных подразделений) </w:t>
      </w:r>
      <w:r>
        <w:rPr>
          <w:sz w:val="28"/>
        </w:rPr>
        <w:lastRenderedPageBreak/>
        <w:t>либо объекта контроля и совершения необходимых контрольных (надзорных) действий, предусмотренных в рамках иного вида контрольных (надзорных) мероприятий.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proofErr w:type="gramEnd"/>
    </w:p>
    <w:p w:rsidR="007511F0" w:rsidRDefault="009E1C39" w:rsidP="009E1C39">
      <w:pPr>
        <w:pStyle w:val="pt-a-000017"/>
        <w:spacing w:beforeAutospacing="0" w:afterAutospacing="0"/>
        <w:ind w:firstLine="708"/>
        <w:jc w:val="both"/>
        <w:rPr>
          <w:sz w:val="28"/>
        </w:rPr>
      </w:pPr>
      <w:r>
        <w:rPr>
          <w:sz w:val="28"/>
        </w:rPr>
        <w:t>Внеплановая выездная проверка проводится по согласованию с органами прокуратуры, за исключением случаев ее проведения в соответствии с пунктами 3 - 6 части 1 статьи 57 и частью 12 статьи 66 Федерального закона № 248-ФЗ.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О проведении выездной проверки контролируемое лицо уведомляется путем направления копии решения о проведении выездной проверки не </w:t>
      </w:r>
      <w:proofErr w:type="gramStart"/>
      <w:r>
        <w:rPr>
          <w:sz w:val="28"/>
        </w:rPr>
        <w:t>позднее</w:t>
      </w:r>
      <w:proofErr w:type="gramEnd"/>
      <w:r>
        <w:rPr>
          <w:sz w:val="28"/>
        </w:rPr>
        <w:t xml:space="preserve"> чем за двадцать четыре часа до ее начала в порядке, предусмотренном статьей 21 Федерального закона № 248-ФЗ.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Срок проведения выездной проверки не может превышать десять рабочих дней. </w:t>
      </w:r>
      <w:proofErr w:type="gramStart"/>
      <w:r>
        <w:rPr>
          <w:sz w:val="28"/>
        </w:rPr>
        <w:t xml:space="preserve">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</w:t>
      </w:r>
      <w:proofErr w:type="spellStart"/>
      <w:r>
        <w:rPr>
          <w:sz w:val="28"/>
        </w:rPr>
        <w:t>микропредприятия</w:t>
      </w:r>
      <w:proofErr w:type="spellEnd"/>
      <w:r>
        <w:rPr>
          <w:sz w:val="28"/>
        </w:rPr>
        <w:t xml:space="preserve">, за исключением выездной проверки, основанием для проведения которой является пункт 6 части 1 статьи 57 Федерального закона № 248-ФЗ и которая для </w:t>
      </w:r>
      <w:proofErr w:type="spellStart"/>
      <w:r>
        <w:rPr>
          <w:sz w:val="28"/>
        </w:rPr>
        <w:t>микропредприятия</w:t>
      </w:r>
      <w:proofErr w:type="spellEnd"/>
      <w:r>
        <w:rPr>
          <w:sz w:val="28"/>
        </w:rPr>
        <w:t xml:space="preserve"> не может продолжаться более сорока часов.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proofErr w:type="gramEnd"/>
    </w:p>
    <w:p w:rsidR="007511F0" w:rsidRDefault="009E1C39" w:rsidP="009E1C39">
      <w:pPr>
        <w:pStyle w:val="pt-a-000017"/>
        <w:spacing w:beforeAutospacing="0" w:afterAutospacing="0"/>
        <w:ind w:firstLine="708"/>
        <w:jc w:val="both"/>
        <w:rPr>
          <w:sz w:val="28"/>
        </w:rPr>
      </w:pPr>
      <w:r>
        <w:rPr>
          <w:sz w:val="28"/>
        </w:rPr>
        <w:t xml:space="preserve">Срок проведения выездной проверки в отношении организации, осуществляющей свою деятельность на территориях нескольких субъектов Российской Федерации, устанавливается отдельно по каждому филиалу, представительству, обособленному структурному подразделению организации или производственному объекту.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В ходе выездной проверки могут совершаться следующие контрольные (надзорные) действия: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7511F0" w:rsidRDefault="009E1C39" w:rsidP="009E1C39">
      <w:pPr>
        <w:pStyle w:val="pt-a-000017"/>
        <w:spacing w:beforeAutospacing="0" w:afterAutospacing="0"/>
        <w:ind w:firstLine="708"/>
        <w:jc w:val="both"/>
        <w:rPr>
          <w:sz w:val="28"/>
        </w:rPr>
      </w:pPr>
      <w:r>
        <w:rPr>
          <w:sz w:val="28"/>
        </w:rPr>
        <w:t>1) осмотр;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2) опрос;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3) получение письменных объяснений;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4) истребование документов</w:t>
      </w:r>
      <w:r w:rsidR="007511F0">
        <w:rPr>
          <w:sz w:val="28"/>
        </w:rPr>
        <w:t>.</w:t>
      </w:r>
      <w:r w:rsidR="007511F0">
        <w:rPr>
          <w:sz w:val="28"/>
        </w:rPr>
        <w:tab/>
      </w:r>
      <w:r w:rsidR="007511F0">
        <w:rPr>
          <w:sz w:val="28"/>
        </w:rPr>
        <w:tab/>
      </w:r>
      <w:r w:rsidR="007511F0">
        <w:rPr>
          <w:sz w:val="28"/>
        </w:rPr>
        <w:tab/>
      </w:r>
      <w:r w:rsidR="007511F0">
        <w:rPr>
          <w:sz w:val="28"/>
        </w:rPr>
        <w:tab/>
      </w:r>
      <w:r w:rsidR="007511F0">
        <w:rPr>
          <w:sz w:val="28"/>
        </w:rPr>
        <w:tab/>
      </w:r>
      <w:r w:rsidR="007511F0">
        <w:rPr>
          <w:sz w:val="28"/>
        </w:rPr>
        <w:tab/>
      </w:r>
      <w:r w:rsidR="007511F0">
        <w:rPr>
          <w:sz w:val="28"/>
        </w:rPr>
        <w:tab/>
      </w:r>
      <w:r w:rsidR="007511F0">
        <w:rPr>
          <w:sz w:val="28"/>
        </w:rPr>
        <w:tab/>
      </w:r>
      <w:r>
        <w:rPr>
          <w:sz w:val="28"/>
        </w:rPr>
        <w:t xml:space="preserve">При проведении осмотра должностным лицом осуществляется визуальное обследование объектов контроля.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Осмотр осуществляется в присутствии контролируемого лица или его представителя с применением фото- и видеозаписи.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271954" w:rsidRDefault="009E1C39" w:rsidP="009E1C39">
      <w:pPr>
        <w:pStyle w:val="pt-a-000017"/>
        <w:spacing w:beforeAutospacing="0" w:afterAutospacing="0"/>
        <w:ind w:firstLine="708"/>
        <w:jc w:val="both"/>
        <w:rPr>
          <w:sz w:val="28"/>
        </w:rPr>
      </w:pPr>
      <w:r>
        <w:rPr>
          <w:sz w:val="28"/>
        </w:rPr>
        <w:t>По результатам осмотра должностными лицами составляется протокол осмотра, в который вносится перечень осмотренных объектов контроля, иные сведения о них, имеющие значение для контрольного (надзорного) мероприятия. Протокол осмотра подписывается должностными лицами, проводящими осмотр, а также другими присутствующими и участвующими при п</w:t>
      </w:r>
      <w:r w:rsidR="00271954">
        <w:rPr>
          <w:sz w:val="28"/>
        </w:rPr>
        <w:t>роизводстве осмотра лицами.</w:t>
      </w:r>
      <w:r w:rsidR="00271954">
        <w:rPr>
          <w:sz w:val="28"/>
        </w:rPr>
        <w:tab/>
      </w:r>
    </w:p>
    <w:p w:rsidR="007511F0" w:rsidRDefault="009E1C39" w:rsidP="009E1C39">
      <w:pPr>
        <w:pStyle w:val="pt-a-000017"/>
        <w:spacing w:beforeAutospacing="0" w:afterAutospacing="0"/>
        <w:ind w:firstLine="708"/>
        <w:jc w:val="both"/>
        <w:rPr>
          <w:sz w:val="28"/>
        </w:rPr>
      </w:pPr>
      <w:r>
        <w:rPr>
          <w:sz w:val="28"/>
        </w:rPr>
        <w:t>В ходе проведения опроса должностные лица получают устную информацию, имеющую значение для проведения оценки соблюдения контролируемым лицом обязательных требований, от контролируемого лица или его представителя и иных лиц, располагающих такой информацией</w:t>
      </w:r>
      <w:r w:rsidR="00271954">
        <w:rPr>
          <w:sz w:val="28"/>
        </w:rPr>
        <w:t>.</w:t>
      </w:r>
      <w:r w:rsidR="00271954">
        <w:rPr>
          <w:sz w:val="28"/>
        </w:rPr>
        <w:tab/>
      </w:r>
      <w:r w:rsidR="00271954">
        <w:rPr>
          <w:sz w:val="28"/>
        </w:rPr>
        <w:tab/>
      </w:r>
      <w:r>
        <w:rPr>
          <w:sz w:val="28"/>
        </w:rPr>
        <w:t xml:space="preserve">Результаты опроса фиксируются в протоколе опроса, который </w:t>
      </w:r>
      <w:r>
        <w:rPr>
          <w:sz w:val="28"/>
        </w:rPr>
        <w:lastRenderedPageBreak/>
        <w:t>подписывается опрашиваемым лицом, подтверждающим достоверность изложенных им сведений, а также в акте контрольного (надзорного) мероприятия в случае, если полученные сведения имеют значение для контрольного (надзорного) мероприятия.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О применении в ходе опроса средств ауди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и (или) </w:t>
      </w:r>
      <w:proofErr w:type="spellStart"/>
      <w:r>
        <w:rPr>
          <w:sz w:val="28"/>
        </w:rPr>
        <w:t>видеофиксации</w:t>
      </w:r>
      <w:proofErr w:type="spellEnd"/>
      <w:r>
        <w:rPr>
          <w:sz w:val="28"/>
        </w:rPr>
        <w:t xml:space="preserve"> опрашиваемое лицо предупреждается до начала опроса. В протоколе опроса делается отметка о применении средств ауди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и (или) </w:t>
      </w:r>
      <w:proofErr w:type="spellStart"/>
      <w:r>
        <w:rPr>
          <w:sz w:val="28"/>
        </w:rPr>
        <w:t>видеофиксации</w:t>
      </w:r>
      <w:proofErr w:type="spellEnd"/>
      <w:r>
        <w:rPr>
          <w:sz w:val="28"/>
        </w:rPr>
        <w:t>. До проведения опроса опрашиваемому лицу в обязательном порядке разъясняется содержание статьи 51 Конституции Российской Федерации.</w:t>
      </w:r>
      <w:r w:rsidR="007511F0">
        <w:rPr>
          <w:sz w:val="28"/>
        </w:rPr>
        <w:tab/>
      </w:r>
      <w:r w:rsidR="007511F0">
        <w:rPr>
          <w:sz w:val="28"/>
        </w:rPr>
        <w:tab/>
      </w:r>
      <w:r>
        <w:rPr>
          <w:sz w:val="28"/>
        </w:rPr>
        <w:t xml:space="preserve">В ходе получения письменных объяснений должностное лицо осуществляет запрос письменных свидетельств, имеющих значение для проведения оценки соблюдения контролируемым лицом обязательных требований, от контролируемого лица или его представителя, свидетелей, располагающих </w:t>
      </w:r>
      <w:proofErr w:type="gramStart"/>
      <w:r>
        <w:rPr>
          <w:sz w:val="28"/>
        </w:rPr>
        <w:t>такими</w:t>
      </w:r>
      <w:proofErr w:type="gramEnd"/>
      <w:r>
        <w:rPr>
          <w:sz w:val="28"/>
        </w:rPr>
        <w:t xml:space="preserve"> сведениям (далее - объяснения).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Объяснения оформляются путем составления письменного документа в свободной форме. Перед получением объяснения опрашиваемому лицу разъясняется содержание статьи 51 Конституции Российской Федерации.</w:t>
      </w:r>
      <w:r w:rsidR="007511F0">
        <w:rPr>
          <w:sz w:val="28"/>
        </w:rPr>
        <w:tab/>
      </w:r>
      <w:r w:rsidR="007511F0">
        <w:rPr>
          <w:sz w:val="28"/>
        </w:rPr>
        <w:tab/>
      </w:r>
      <w:r>
        <w:rPr>
          <w:sz w:val="28"/>
        </w:rPr>
        <w:t xml:space="preserve">Должностное лицо может собственноручно составить объяснения со слов опрашиваемого лица. В этом случае опрашиваемое лицо знакомится с объяснениями, при необходимости дополняет записанное объяснение, делает отметку о том, что инспектор с его слов записал объяснение верно и подписывает документ, указывая дату и место его составления. В случае отказа от ознакомления </w:t>
      </w:r>
      <w:proofErr w:type="gramStart"/>
      <w:r>
        <w:rPr>
          <w:sz w:val="28"/>
        </w:rPr>
        <w:t>и(</w:t>
      </w:r>
      <w:proofErr w:type="gramEnd"/>
      <w:r>
        <w:rPr>
          <w:sz w:val="28"/>
        </w:rPr>
        <w:t>или) подписи записанного объяснения опрашиваемым лицом, должностное лицо делает в записанном объяснении соответствующую отметку.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При истребовании документов должностное лицо предъявляет (направляет) контролируемому лицу требования о предоставлении необходимых и (или) имеющих значение для проведения оценки соблюдения контролируемым лицом обязательных требований документов и (или) их копий, в том числе материалов фотосъемки, аудио- и видеозаписи, информационных баз, банков данных, а также носителей информации</w:t>
      </w:r>
      <w:r w:rsidR="007511F0">
        <w:rPr>
          <w:sz w:val="28"/>
        </w:rPr>
        <w:t>.</w:t>
      </w:r>
      <w:r w:rsidR="007511F0">
        <w:rPr>
          <w:sz w:val="28"/>
        </w:rPr>
        <w:tab/>
      </w:r>
      <w:r w:rsidR="007511F0">
        <w:rPr>
          <w:sz w:val="28"/>
        </w:rPr>
        <w:tab/>
      </w:r>
      <w:r w:rsidR="007511F0">
        <w:rPr>
          <w:sz w:val="28"/>
        </w:rPr>
        <w:tab/>
      </w:r>
      <w:proofErr w:type="spellStart"/>
      <w:r>
        <w:rPr>
          <w:sz w:val="28"/>
        </w:rPr>
        <w:t>Истребуемые</w:t>
      </w:r>
      <w:proofErr w:type="spellEnd"/>
      <w:r>
        <w:rPr>
          <w:sz w:val="28"/>
        </w:rPr>
        <w:t xml:space="preserve"> документы направляются в Комитет в форме электронного документа, за исключением случаев, если установлена необходимость предоставления документов на бумажном носителе. Документы могут быть предоставлены в Комитет на бумажном носителе контролируемым лицом лично или через уполномоченного представителя либо направлены по почте заказным письмом. На бумажном носителе предоставляются заверенные контролируемым лицом копии.</w:t>
      </w:r>
      <w:r>
        <w:rPr>
          <w:sz w:val="28"/>
        </w:rPr>
        <w:tab/>
      </w:r>
      <w:proofErr w:type="spellStart"/>
      <w:r>
        <w:rPr>
          <w:sz w:val="28"/>
        </w:rPr>
        <w:t>Истребуемые</w:t>
      </w:r>
      <w:proofErr w:type="spellEnd"/>
      <w:r>
        <w:rPr>
          <w:sz w:val="28"/>
        </w:rPr>
        <w:t xml:space="preserve"> документы предоставляются контролируемым лицом должностному лицу в срок, указанный в требовании о предоставлении документов. В случае</w:t>
      </w:r>
      <w:proofErr w:type="gramStart"/>
      <w:r>
        <w:rPr>
          <w:sz w:val="28"/>
        </w:rPr>
        <w:t>,</w:t>
      </w:r>
      <w:proofErr w:type="gramEnd"/>
      <w:r>
        <w:rPr>
          <w:sz w:val="28"/>
        </w:rPr>
        <w:t xml:space="preserve"> если контролируемое лицо не имеет возможности предоставить </w:t>
      </w:r>
      <w:proofErr w:type="spellStart"/>
      <w:r>
        <w:rPr>
          <w:sz w:val="28"/>
        </w:rPr>
        <w:t>истребуемые</w:t>
      </w:r>
      <w:proofErr w:type="spellEnd"/>
      <w:r>
        <w:rPr>
          <w:sz w:val="28"/>
        </w:rPr>
        <w:t xml:space="preserve"> документы в течение установленного в указанном требовании срока, оно обязано незамедлительно ходатайством в письменной форме уведомить инспектора о невозможности предоставления документов в установленный срок с указанием причин, по которым </w:t>
      </w:r>
      <w:proofErr w:type="spellStart"/>
      <w:r>
        <w:rPr>
          <w:sz w:val="28"/>
        </w:rPr>
        <w:t>истребуемые</w:t>
      </w:r>
      <w:proofErr w:type="spellEnd"/>
      <w:r>
        <w:rPr>
          <w:sz w:val="28"/>
        </w:rPr>
        <w:t xml:space="preserve"> </w:t>
      </w:r>
      <w:r>
        <w:rPr>
          <w:sz w:val="28"/>
        </w:rPr>
        <w:lastRenderedPageBreak/>
        <w:t xml:space="preserve">документы не могут быть предоставлены в установленный срок, и срок, в течение которого контролируемое лицо может представить </w:t>
      </w:r>
      <w:proofErr w:type="spellStart"/>
      <w:r>
        <w:rPr>
          <w:sz w:val="28"/>
        </w:rPr>
        <w:t>истребуемые</w:t>
      </w:r>
      <w:proofErr w:type="spellEnd"/>
      <w:r>
        <w:rPr>
          <w:sz w:val="28"/>
        </w:rPr>
        <w:t xml:space="preserve"> документы.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9E1C39" w:rsidRPr="00F633CF" w:rsidRDefault="009E1C39" w:rsidP="009E1C39">
      <w:pPr>
        <w:pStyle w:val="pt-a-000017"/>
        <w:spacing w:beforeAutospacing="0" w:afterAutospacing="0"/>
        <w:ind w:firstLine="708"/>
        <w:jc w:val="both"/>
        <w:rPr>
          <w:sz w:val="28"/>
          <w:highlight w:val="yellow"/>
        </w:rPr>
      </w:pPr>
      <w:r>
        <w:rPr>
          <w:sz w:val="28"/>
        </w:rPr>
        <w:t>В течение двадцати четырех часов со дня получения такого ходатайства инспектор продлевает срок предоставления документов и информирует контролируемое лицо любым доступным способом в соответствии со статьей 21 Федерального закона № 248-ФЗ.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Документы (копии документов), ранее предоставленные контролируемым лицом в Комитет, независимо от оснований их предоставления могут не предоставляться повторно при условии незамедлительного уведомления Комитета о том, что </w:t>
      </w:r>
      <w:proofErr w:type="spellStart"/>
      <w:r>
        <w:rPr>
          <w:sz w:val="28"/>
        </w:rPr>
        <w:t>истребуемые</w:t>
      </w:r>
      <w:proofErr w:type="spellEnd"/>
      <w:r>
        <w:rPr>
          <w:sz w:val="28"/>
        </w:rPr>
        <w:t xml:space="preserve"> документы (копии документов) были предоставлены в данный территориальный орган ранее, с указанием реквизитов документа, которым (приложением к </w:t>
      </w:r>
      <w:proofErr w:type="gramStart"/>
      <w:r>
        <w:rPr>
          <w:sz w:val="28"/>
        </w:rPr>
        <w:t xml:space="preserve">которому) </w:t>
      </w:r>
      <w:proofErr w:type="gramEnd"/>
      <w:r>
        <w:rPr>
          <w:sz w:val="28"/>
        </w:rPr>
        <w:t>они были предоставлены.</w:t>
      </w:r>
    </w:p>
    <w:p w:rsidR="002C60FF" w:rsidRDefault="002C60FF"/>
    <w:sectPr w:rsidR="002C60FF" w:rsidSect="002C60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9E1C39"/>
    <w:rsid w:val="00271954"/>
    <w:rsid w:val="002C60FF"/>
    <w:rsid w:val="002D5FD5"/>
    <w:rsid w:val="00706535"/>
    <w:rsid w:val="007511F0"/>
    <w:rsid w:val="009E1C39"/>
    <w:rsid w:val="009E7551"/>
    <w:rsid w:val="00AF567E"/>
    <w:rsid w:val="00B651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0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t-a0">
    <w:name w:val="pt-a0"/>
    <w:basedOn w:val="a"/>
    <w:rsid w:val="009E1C39"/>
    <w:rPr>
      <w:rFonts w:eastAsia="Times New Roman" w:hAnsi="Times New Roman" w:cs="Times New Roman"/>
      <w:color w:val="000000"/>
      <w:szCs w:val="20"/>
      <w:lang w:eastAsia="ru-RU"/>
    </w:rPr>
  </w:style>
  <w:style w:type="paragraph" w:customStyle="1" w:styleId="pt-a-000017">
    <w:name w:val="pt-a-000017"/>
    <w:basedOn w:val="a"/>
    <w:rsid w:val="009E1C39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2084</Words>
  <Characters>11883</Characters>
  <Application>Microsoft Office Word</Application>
  <DocSecurity>0</DocSecurity>
  <Lines>99</Lines>
  <Paragraphs>27</Paragraphs>
  <ScaleCrop>false</ScaleCrop>
  <Company>office 2007 rus ent:</Company>
  <LinksUpToDate>false</LinksUpToDate>
  <CharactersWithSpaces>13940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Rudakov</dc:creator>
  <cp:keywords/>
  <dc:description/>
  <cp:lastModifiedBy>Rudakov</cp:lastModifiedBy>
  <cp:revision>7</cp:revision>
  <dcterms:created xsi:type="dcterms:W3CDTF">2022-06-21T09:44:00Z</dcterms:created>
  <dcterms:modified xsi:type="dcterms:W3CDTF">2022-06-21T12:04:00Z</dcterms:modified>
</cp:coreProperties>
</file>