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1D" w:rsidRPr="00362115" w:rsidRDefault="002C301D" w:rsidP="002C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115">
        <w:rPr>
          <w:rFonts w:ascii="Times New Roman" w:hAnsi="Times New Roman" w:cs="Times New Roman"/>
          <w:sz w:val="24"/>
          <w:szCs w:val="24"/>
        </w:rPr>
        <w:t>График актуализации информации</w:t>
      </w:r>
      <w:r w:rsidR="00354BFB" w:rsidRPr="00362115">
        <w:rPr>
          <w:rFonts w:ascii="Times New Roman" w:hAnsi="Times New Roman" w:cs="Times New Roman"/>
          <w:sz w:val="24"/>
          <w:szCs w:val="24"/>
        </w:rPr>
        <w:t xml:space="preserve"> по обобщению правоприменительной практики</w:t>
      </w:r>
      <w:r w:rsidR="00FE7823" w:rsidRPr="00362115">
        <w:rPr>
          <w:rFonts w:ascii="Times New Roman" w:hAnsi="Times New Roman" w:cs="Times New Roman"/>
          <w:sz w:val="24"/>
          <w:szCs w:val="24"/>
        </w:rPr>
        <w:t xml:space="preserve"> </w:t>
      </w:r>
      <w:r w:rsidR="00A50ADD">
        <w:rPr>
          <w:rFonts w:ascii="Times New Roman" w:hAnsi="Times New Roman" w:cs="Times New Roman"/>
          <w:sz w:val="24"/>
          <w:szCs w:val="24"/>
        </w:rPr>
        <w:t>на 2025 год</w:t>
      </w:r>
    </w:p>
    <w:p w:rsidR="00354BFB" w:rsidRPr="00362115" w:rsidRDefault="00354BFB" w:rsidP="002C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4220"/>
        <w:gridCol w:w="4929"/>
      </w:tblGrid>
      <w:tr w:rsidR="00354BFB" w:rsidRPr="00362115" w:rsidTr="00DA525A">
        <w:tc>
          <w:tcPr>
            <w:tcW w:w="5637" w:type="dxa"/>
          </w:tcPr>
          <w:p w:rsidR="00354BFB" w:rsidRPr="00362115" w:rsidRDefault="00354BFB" w:rsidP="00DA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Курской области</w:t>
            </w:r>
          </w:p>
        </w:tc>
        <w:tc>
          <w:tcPr>
            <w:tcW w:w="4220" w:type="dxa"/>
          </w:tcPr>
          <w:p w:rsidR="00354BFB" w:rsidRPr="00362115" w:rsidRDefault="00354BFB" w:rsidP="0035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</w:t>
            </w:r>
          </w:p>
          <w:p w:rsidR="00354BFB" w:rsidRPr="00362115" w:rsidRDefault="00354BFB" w:rsidP="0035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за размещение информации</w:t>
            </w:r>
          </w:p>
        </w:tc>
        <w:tc>
          <w:tcPr>
            <w:tcW w:w="4929" w:type="dxa"/>
          </w:tcPr>
          <w:p w:rsidR="00354BFB" w:rsidRPr="00362115" w:rsidRDefault="00354BFB" w:rsidP="002C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Дата размещения информации</w:t>
            </w:r>
          </w:p>
        </w:tc>
      </w:tr>
      <w:tr w:rsidR="00354BFB" w:rsidRPr="00362115" w:rsidTr="00DA525A">
        <w:tc>
          <w:tcPr>
            <w:tcW w:w="5637" w:type="dxa"/>
          </w:tcPr>
          <w:p w:rsidR="00354BFB" w:rsidRPr="00362115" w:rsidRDefault="00354BFB" w:rsidP="0035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исполняющий обязанности </w:t>
            </w:r>
            <w:r w:rsidR="009B3C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министра культуры Курской области</w:t>
            </w:r>
            <w:r w:rsidR="009B3C89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управления грантовой поддержки, музейной деятельности и цифровой трансформации Министерства культуры Курской области </w:t>
            </w: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Н.В. Вирт</w:t>
            </w:r>
          </w:p>
        </w:tc>
        <w:tc>
          <w:tcPr>
            <w:tcW w:w="4220" w:type="dxa"/>
          </w:tcPr>
          <w:p w:rsidR="00354BFB" w:rsidRPr="00362115" w:rsidRDefault="00354BFB" w:rsidP="0035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Т.А. Паршикова</w:t>
            </w:r>
          </w:p>
          <w:p w:rsidR="00354BFB" w:rsidRPr="00362115" w:rsidRDefault="00AC70A0" w:rsidP="0035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+7 </w:t>
            </w:r>
            <w:r w:rsidR="00354BFB" w:rsidRPr="00362115">
              <w:rPr>
                <w:rFonts w:ascii="Times New Roman" w:hAnsi="Times New Roman" w:cs="Times New Roman"/>
                <w:sz w:val="24"/>
                <w:szCs w:val="24"/>
              </w:rPr>
              <w:t>(4712) 70-32-82</w:t>
            </w:r>
          </w:p>
        </w:tc>
        <w:tc>
          <w:tcPr>
            <w:tcW w:w="4929" w:type="dxa"/>
          </w:tcPr>
          <w:p w:rsidR="00354BFB" w:rsidRPr="00362115" w:rsidRDefault="00A50ADD" w:rsidP="002C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 2025 года</w:t>
            </w:r>
          </w:p>
        </w:tc>
      </w:tr>
    </w:tbl>
    <w:p w:rsidR="00C07F2C" w:rsidRPr="00362115" w:rsidRDefault="00C07F2C" w:rsidP="00FE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BFB" w:rsidRDefault="00354BFB" w:rsidP="00354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0" w:rsidRPr="00362115" w:rsidRDefault="00315DB0" w:rsidP="00354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FD0" w:rsidRPr="00C54D5F" w:rsidRDefault="008A7FD0" w:rsidP="002C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7FD0" w:rsidRPr="00C54D5F" w:rsidSect="00BF2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B7"/>
    <w:rsid w:val="0002118C"/>
    <w:rsid w:val="000B3BBA"/>
    <w:rsid w:val="001213F0"/>
    <w:rsid w:val="002B11B5"/>
    <w:rsid w:val="002C301D"/>
    <w:rsid w:val="00315DB0"/>
    <w:rsid w:val="00354BFB"/>
    <w:rsid w:val="00362115"/>
    <w:rsid w:val="005549BA"/>
    <w:rsid w:val="006427C3"/>
    <w:rsid w:val="00647F59"/>
    <w:rsid w:val="008A7FD0"/>
    <w:rsid w:val="008C6741"/>
    <w:rsid w:val="009824C4"/>
    <w:rsid w:val="009B3C89"/>
    <w:rsid w:val="00A50ADD"/>
    <w:rsid w:val="00AC70A0"/>
    <w:rsid w:val="00B85895"/>
    <w:rsid w:val="00BA63F8"/>
    <w:rsid w:val="00BF2D09"/>
    <w:rsid w:val="00C07F2C"/>
    <w:rsid w:val="00C54D5F"/>
    <w:rsid w:val="00C975D9"/>
    <w:rsid w:val="00CF4D10"/>
    <w:rsid w:val="00D3212F"/>
    <w:rsid w:val="00DA525A"/>
    <w:rsid w:val="00FB2EB7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47</cp:revision>
  <dcterms:created xsi:type="dcterms:W3CDTF">2024-12-11T08:41:00Z</dcterms:created>
  <dcterms:modified xsi:type="dcterms:W3CDTF">2024-12-17T05:24:00Z</dcterms:modified>
</cp:coreProperties>
</file>