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A5" w:rsidRPr="001E5AE4" w:rsidRDefault="00C65FE6" w:rsidP="00876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E4">
        <w:rPr>
          <w:rFonts w:ascii="Times New Roman" w:hAnsi="Times New Roman" w:cs="Times New Roman"/>
          <w:sz w:val="28"/>
          <w:szCs w:val="28"/>
        </w:rPr>
        <w:t>Информация по</w:t>
      </w:r>
      <w:r w:rsidR="00C07F2C" w:rsidRPr="001E5AE4">
        <w:rPr>
          <w:rFonts w:ascii="Times New Roman" w:hAnsi="Times New Roman" w:cs="Times New Roman"/>
          <w:sz w:val="28"/>
          <w:szCs w:val="28"/>
        </w:rPr>
        <w:t xml:space="preserve"> предупреждению нарушения </w:t>
      </w:r>
    </w:p>
    <w:p w:rsidR="003A0DA5" w:rsidRPr="001E5AE4" w:rsidRDefault="003A0DA5" w:rsidP="00876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E4">
        <w:rPr>
          <w:rFonts w:ascii="Times New Roman" w:hAnsi="Times New Roman" w:cs="Times New Roman"/>
          <w:sz w:val="28"/>
          <w:szCs w:val="28"/>
        </w:rPr>
        <w:t xml:space="preserve">в рамках осуществления регионального государственного контроля (надзора) </w:t>
      </w:r>
    </w:p>
    <w:p w:rsidR="00781024" w:rsidRPr="001E5AE4" w:rsidRDefault="003A0DA5" w:rsidP="00876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E4">
        <w:rPr>
          <w:rFonts w:ascii="Times New Roman" w:hAnsi="Times New Roman" w:cs="Times New Roman"/>
          <w:sz w:val="28"/>
          <w:szCs w:val="28"/>
        </w:rPr>
        <w:t>за состоянием Музейного фонда Российской Федерации</w:t>
      </w:r>
    </w:p>
    <w:p w:rsidR="00C07F2C" w:rsidRPr="001E5AE4" w:rsidRDefault="00C07F2C" w:rsidP="00876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E4">
        <w:rPr>
          <w:rFonts w:ascii="Times New Roman" w:hAnsi="Times New Roman" w:cs="Times New Roman"/>
          <w:sz w:val="28"/>
          <w:szCs w:val="28"/>
        </w:rPr>
        <w:t>(обобщение правоприменительной практики)</w:t>
      </w:r>
    </w:p>
    <w:p w:rsidR="00362115" w:rsidRDefault="00362115" w:rsidP="002C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B61" w:rsidRPr="001E5AE4" w:rsidRDefault="00957B61" w:rsidP="002C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D5F" w:rsidRPr="001E5AE4" w:rsidRDefault="00C54D5F" w:rsidP="00C54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правоприменительной практики проводится один раз в год с целью решения следующих задач:</w:t>
      </w: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4D5F" w:rsidRPr="001E5AE4" w:rsidRDefault="00C54D5F" w:rsidP="00C54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единообразных подходов к применению Министерством культуры Курской области (далее – Министерство) и его должностными лицами обязательных требований,</w:t>
      </w:r>
      <w:r w:rsidR="00086193"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о региональном государственном контроле (надзоре) за состоянием Музейного фонда Российской Федерации (далее – региональный государственный контроль);</w:t>
      </w:r>
      <w:bookmarkStart w:id="1" w:name="dst100532"/>
      <w:bookmarkEnd w:id="1"/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E5AE4" w:rsidRDefault="00C54D5F" w:rsidP="0078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  <w:bookmarkStart w:id="2" w:name="dst100533"/>
      <w:bookmarkEnd w:id="2"/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  <w:bookmarkStart w:id="3" w:name="dst100534"/>
      <w:bookmarkEnd w:id="3"/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4D5F" w:rsidRPr="001E5AE4" w:rsidRDefault="00C54D5F" w:rsidP="0078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подготовка предложений об актуализации обязательных требований;</w:t>
      </w:r>
      <w:bookmarkStart w:id="4" w:name="dst100535"/>
      <w:bookmarkEnd w:id="4"/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подготовка предложений о внесении изменений в законодательство Российской Федерации о государственном контроле (надзоре).</w:t>
      </w:r>
      <w:bookmarkStart w:id="5" w:name="dst100536"/>
      <w:bookmarkEnd w:id="5"/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4D5F" w:rsidRPr="001E5AE4" w:rsidRDefault="00C54D5F" w:rsidP="001E5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о региональном государственном контроле (далее - доклад о правоприменительной практике).</w:t>
      </w:r>
      <w:bookmarkStart w:id="6" w:name="dst100537"/>
      <w:bookmarkEnd w:id="6"/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о правоприменительной практике утверждается приказом Министерства и размещается на официальном сайте Министерства в информационно-коммуникационной сети «Интернет»</w:t>
      </w:r>
      <w:bookmarkStart w:id="7" w:name="dst100538"/>
      <w:bookmarkEnd w:id="7"/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5 февраля года, следующего </w:t>
      </w:r>
      <w:proofErr w:type="gramStart"/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отчетным.</w:t>
      </w:r>
      <w:bookmarkStart w:id="8" w:name="dst100539"/>
      <w:bookmarkEnd w:id="8"/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4D5F" w:rsidRPr="00C54D5F" w:rsidRDefault="00C54D5F" w:rsidP="00C54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обобщения правоприменительной практики включаются в ежегодный доклад Министерства о состоянии регионального государственного контроля.</w:t>
      </w:r>
      <w:r w:rsidRPr="001E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4D5F" w:rsidRPr="00C54D5F" w:rsidRDefault="00C54D5F" w:rsidP="002C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FD0" w:rsidRPr="00C54D5F" w:rsidRDefault="008A7FD0" w:rsidP="009C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7FD0" w:rsidRPr="00C54D5F" w:rsidSect="0078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B7"/>
    <w:rsid w:val="0002118C"/>
    <w:rsid w:val="00086193"/>
    <w:rsid w:val="000B3BBA"/>
    <w:rsid w:val="001213F0"/>
    <w:rsid w:val="0017273F"/>
    <w:rsid w:val="001E5AE4"/>
    <w:rsid w:val="0022347F"/>
    <w:rsid w:val="00230A0D"/>
    <w:rsid w:val="002A309D"/>
    <w:rsid w:val="002B11B5"/>
    <w:rsid w:val="002C301D"/>
    <w:rsid w:val="00315DB0"/>
    <w:rsid w:val="00354BFB"/>
    <w:rsid w:val="00362115"/>
    <w:rsid w:val="003A0DA5"/>
    <w:rsid w:val="003C5664"/>
    <w:rsid w:val="005549BA"/>
    <w:rsid w:val="006427C3"/>
    <w:rsid w:val="00647F59"/>
    <w:rsid w:val="007023FB"/>
    <w:rsid w:val="0077679B"/>
    <w:rsid w:val="00781024"/>
    <w:rsid w:val="0087639E"/>
    <w:rsid w:val="008A7FD0"/>
    <w:rsid w:val="00957B61"/>
    <w:rsid w:val="009824C4"/>
    <w:rsid w:val="009A0D74"/>
    <w:rsid w:val="009B3C89"/>
    <w:rsid w:val="009C3E44"/>
    <w:rsid w:val="00A50ADD"/>
    <w:rsid w:val="00A71082"/>
    <w:rsid w:val="00AC70A0"/>
    <w:rsid w:val="00B30444"/>
    <w:rsid w:val="00B31751"/>
    <w:rsid w:val="00B7457B"/>
    <w:rsid w:val="00B85895"/>
    <w:rsid w:val="00BA63F8"/>
    <w:rsid w:val="00BF2D09"/>
    <w:rsid w:val="00C07F2C"/>
    <w:rsid w:val="00C54D5F"/>
    <w:rsid w:val="00C57C82"/>
    <w:rsid w:val="00C65FE6"/>
    <w:rsid w:val="00C975D9"/>
    <w:rsid w:val="00CF4D10"/>
    <w:rsid w:val="00D3212F"/>
    <w:rsid w:val="00DA525A"/>
    <w:rsid w:val="00E04074"/>
    <w:rsid w:val="00FB2EB7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86</cp:revision>
  <dcterms:created xsi:type="dcterms:W3CDTF">2024-12-11T08:41:00Z</dcterms:created>
  <dcterms:modified xsi:type="dcterms:W3CDTF">2024-12-19T07:36:00Z</dcterms:modified>
</cp:coreProperties>
</file>